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i w:val="1"/>
          <w:b w:val="1"/>
          <w:position w:val="0"/>
          <w:sz w:val="36"/>
          <w:szCs w:val="36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9" type="#_x0000_t32" style="position:static;width:529.1pt;height:0.0pt;z-index:251624961" strokecolor="black" o:allowoverlap="1" strokeweight="0.-5pt" filled="f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6"/>
          <w:szCs w:val="36"/>
          <w:rFonts w:ascii="Calibri" w:eastAsia="Times New Roman" w:hAnsi="Times New Roman" w:hint="default"/>
        </w:rPr>
        <w:t>RESUME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</w:pPr>
      <w:r>
        <w:rPr>
          <w:sz w:val="20"/>
        </w:rPr>
        <mc:AlternateContent>
          <mc:Choice Requires="wpi">
            <w:drawing>
              <wp:inline distT="0" distB="0" distL="0" distR="0">
                <wp:extent cx="7620" cy="7620"/>
                <wp:effectExtent l="0" t="0" r="0" b="0"/>
                <wp:docPr id="25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620" cy="762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5" type="#_x0000_t75" style="position:static;width:1.8pt;height:1.8pt;z-index:251624972" filled="f">
                <v:imagedata r:id="rId6" o:title=" "/>
                <w10:wrap type="none"/>
                <w10:anchorlock/>
              </v:shape>
            </w:pict>
          </mc:Fallback>
        </mc:AlternateContent>
      </w:r>
      <w:r>
        <w:rPr>
          <w:sz w:val="20"/>
        </w:rPr>
        <mc:AlternateContent>
          <mc:Choice Requires="wpi">
            <w:drawing>
              <wp:inline distT="0" distB="0" distL="0" distR="0">
                <wp:extent cx="7620" cy="6985"/>
                <wp:effectExtent l="0" t="0" r="0" b="0"/>
                <wp:docPr id="27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620" cy="6985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7" type="#_x0000_t75" style="position:static;width:1.8pt;height:1.8pt;z-index:251624973" filled="f">
                <v:imagedata r:id="rId8" o:title=" "/>
                <w10:wrap type="none"/>
                <w10:anchorlock/>
              </v:shape>
            </w:pict>
          </mc:Fallback>
        </mc:AlternateContent>
      </w:r>
      <w:r>
        <w:rPr>
          <w:i w:val="1"/>
          <w:b w:val="1"/>
          <w:position w:val="0"/>
          <w:sz w:val="32"/>
          <w:szCs w:val="32"/>
          <w:rFonts w:ascii="Calibri" w:eastAsia="Times New Roman" w:hAnsi="Times New Roman" w:hint="default"/>
        </w:rPr>
        <w:t>ADEEL-UR-REHMAN</w:t>
      </w:r>
      <w:r>
        <w:rPr>
          <w:i w:val="1"/>
          <w:b w:val="1"/>
          <w:position w:val="0"/>
          <w:sz w:val="32"/>
          <w:szCs w:val="32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2"/>
          <w:szCs w:val="32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2"/>
          <w:szCs w:val="32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2"/>
          <w:szCs w:val="32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2"/>
          <w:szCs w:val="32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  <w:t xml:space="preserve">            </w:t>
      </w:r>
      <w:r>
        <w:rPr>
          <w:sz w:val="20"/>
        </w:rPr>
        <w:drawing>
          <wp:inline distT="0" distB="0" distL="0" distR="0">
            <wp:extent cx="1292860" cy="1433195"/>
            <wp:effectExtent l="0" t="0" r="0" b="0"/>
            <wp:docPr id="37" name="Picture 15" descr="C:\Users\City Laptop\Downloads\20170614_21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43383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  <w:tab/>
      </w:r>
      <w:r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i w:val="1"/>
          <w:b w:val="1"/>
          <w:position w:val="0"/>
          <w:sz w:val="38"/>
          <w:szCs w:val="38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 H.No.  A-3205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Gulshan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-e-Hadeed Phase II Bin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Qasim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, Karachi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i w:val="1"/>
          <w:b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b w:val="1"/>
          <w:position w:val="0"/>
          <w:sz w:val="24"/>
          <w:szCs w:val="24"/>
          <w:rFonts w:ascii="Calibri" w:eastAsia="Times New Roman" w:hAnsi="Times New Roman" w:hint="default"/>
        </w:rPr>
        <w:t>Contacts: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i w:val="1"/>
          <w:b w:val="1"/>
          <w:position w:val="0"/>
          <w:sz w:val="40"/>
          <w:szCs w:val="40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Email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:  a802103@gmail.com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Cell      :  +92-335-2169858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      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1" type="#_x0000_t32" style="position:static;width:529.1pt;height:0.0pt;z-index:251624962" strokecolor="black" o:allowoverlap="1" strokeweight="0.-5pt" fillcolor="white" filled="t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>OBJECTIVES</w:t>
      </w:r>
    </w:p>
    <w:p>
      <w:pPr>
        <w:pStyle w:val="PO156"/>
        <w:numPr>
          <w:ilvl w:val="0"/>
          <w:numId w:val="0"/>
        </w:numPr>
        <w:jc w:val="both"/>
        <w:spacing w:lineRule="auto" w:line="240" w:before="60" w:after="220"/>
        <w:ind w:right="450" w:firstLine="0"/>
        <w:tabs>
          <w:tab w:val="left" w:pos="9630"/>
        </w:tabs>
        <w:rPr>
          <w:i w:val="1"/>
          <w:position w:val="0"/>
          <w:sz w:val="24"/>
          <w:szCs w:val="24"/>
          <w:rFonts w:ascii="Calibri" w:eastAsia="Calibri" w:hAnsi="Calibri" w:hint="default"/>
        </w:rPr>
      </w:pP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To work with large and reputed organization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having sound foundations &amp; Co-Operative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working environment where challenging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opportunities exists with good compensation,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benefits &amp; future prospects.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2" type="#_x0000_t32" style="position:static;width:529.1pt;height:0.0pt;z-index:251624963" strokecolor="black" o:allowoverlap="1" strokeweight="0.-5pt" fillcolor="white" filled="t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>QUALIFICATIONS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position w:val="0"/>
          <w:sz w:val="14"/>
          <w:szCs w:val="14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BS Accounts &amp; Finance (In process)          :      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Bahria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University of federal board.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sz w:val="20"/>
        </w:rPr>
        <mc:AlternateContent>
          <mc:Choice Requires="wpi">
            <w:drawing>
              <wp:inline distT="0" distB="0" distL="0" distR="0">
                <wp:extent cx="6985" cy="7620"/>
                <wp:effectExtent l="0" t="0" r="0" b="0"/>
                <wp:docPr id="19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85" cy="762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9" type="#_x0000_t75" style="position:static;width:1.8pt;height:1.8pt;z-index:251624969" filled="f">
                <v:imagedata r:id="rId11" o:title=" "/>
                <w10:wrap type="none"/>
                <w10:anchorlock/>
              </v:shape>
            </w:pict>
          </mc:Fallback>
        </mc:AlternateContent>
      </w:r>
      <w:r>
        <w:rPr>
          <w:sz w:val="20"/>
        </w:rPr>
        <mc:AlternateContent>
          <mc:Choice Requires="wpi">
            <w:drawing>
              <wp:inline distT="0" distB="0" distL="0" distR="0">
                <wp:extent cx="7620" cy="6985"/>
                <wp:effectExtent l="0" t="0" r="0" b="0"/>
                <wp:docPr id="23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620" cy="6985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3" type="#_x0000_t75" style="position:static;width:1.8pt;height:1.8pt;z-index:251624971" filled="f">
                <v:imagedata r:id="rId13" o:title=" "/>
                <w10:wrap type="none"/>
                <w10:anchorlock/>
              </v:shape>
            </w:pict>
          </mc:Fallback>
        </mc:AlternateConten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A-Levels    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                                            :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Board of Cambridge (Private candidate)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sz w:val="20"/>
        </w:rPr>
        <mc:AlternateContent>
          <mc:Choice Requires="wpi">
            <w:drawing>
              <wp:inline distT="0" distB="0" distL="0" distR="0">
                <wp:extent cx="7620" cy="6985"/>
                <wp:effectExtent l="0" t="0" r="0" b="0"/>
                <wp:docPr id="21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620" cy="6985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" type="#_x0000_t75" style="position:static;width:1.8pt;height:1.8pt;z-index:251624970" filled="f">
                <v:imagedata r:id="rId15" o:title=" "/>
                <w10:wrap type="none"/>
                <w10:anchorlock/>
              </v:shape>
            </w:pict>
          </mc:Fallback>
        </mc:AlternateConten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O-Levels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                                           :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Beaconhouse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School System Jubilee campus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16"/>
          <w:szCs w:val="16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3" type="#_x0000_t32" style="position:static;width:529.1pt;height:0.0pt;z-index:251624965" strokecolor="black" o:allowoverlap="1" strokeweight="0.-5pt" fillcolor="white" filled="t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 xml:space="preserve">PROFESSIONAL EXPERIENCE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. </w:t>
      </w:r>
    </w:p>
    <w:p>
      <w:pPr>
        <w:pStyle w:val="PO26"/>
        <w:numPr>
          <w:ilvl w:val="0"/>
          <w:numId w:val="2"/>
        </w:numPr>
        <w:jc w:val="left"/>
        <w:spacing w:lineRule="auto" w:line="288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01 year worked experience as Sales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Representative at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Zaibaish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Garments.</w:t>
      </w:r>
    </w:p>
    <w:p>
      <w:pPr>
        <w:pStyle w:val="PO26"/>
        <w:numPr>
          <w:ilvl w:val="0"/>
          <w:numId w:val="2"/>
        </w:numPr>
        <w:jc w:val="left"/>
        <w:spacing w:lineRule="auto" w:line="288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01 year worked as Economics Teacher at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Dadabhoy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Institute of Higher Education. </w:t>
      </w:r>
    </w:p>
    <w:p>
      <w:pPr>
        <w:pStyle w:val="PO26"/>
        <w:numPr>
          <w:ilvl w:val="0"/>
          <w:numId w:val="2"/>
        </w:numPr>
        <w:jc w:val="left"/>
        <w:spacing w:lineRule="auto" w:line="288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08 Months teaching Experience at Allied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school System.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10"/>
          <w:szCs w:val="10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4" type="#_x0000_t32" style="position:static;width:529.1pt;height:0.0pt;z-index:251624964" strokecolor="black" o:allowoverlap="1" strokeweight="0.-5pt" fillcolor="white" filled="t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 xml:space="preserve">OTHER SKILLS</w:t>
      </w:r>
    </w:p>
    <w:p>
      <w:pPr>
        <w:numPr>
          <w:ilvl w:val="0"/>
          <w:numId w:val="1"/>
        </w:numPr>
        <w:jc w:val="left"/>
        <w:spacing w:lineRule="auto" w:line="240" w:before="280" w:beforeAutospacing="1" w:afterAutospacing="1" w:after="280"/>
        <w:ind w:left="720" w:right="0" w:hanging="360"/>
        <w:rPr>
          <w:i w:val="1"/>
          <w:position w:val="0"/>
          <w:sz w:val="24"/>
          <w:szCs w:val="24"/>
          <w:rFonts w:ascii="Calibri" w:eastAsia="Calibri" w:hAnsi="Calibri" w:hint="default"/>
        </w:rPr>
      </w:pP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Excellent communication, interpersonal and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writing skills</w:t>
      </w:r>
    </w:p>
    <w:p>
      <w:pPr>
        <w:numPr>
          <w:ilvl w:val="0"/>
          <w:numId w:val="1"/>
        </w:numPr>
        <w:jc w:val="left"/>
        <w:spacing w:lineRule="auto" w:line="240" w:before="280" w:beforeAutospacing="1" w:afterAutospacing="1" w:after="280"/>
        <w:ind w:left="720" w:right="0" w:hanging="360"/>
        <w:rPr>
          <w:i w:val="1"/>
          <w:position w:val="0"/>
          <w:sz w:val="24"/>
          <w:szCs w:val="24"/>
          <w:rFonts w:ascii="Calibri" w:eastAsia="Calibri" w:hAnsi="Calibri" w:hint="default"/>
        </w:rPr>
      </w:pP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Drive, competence, flexibility and a willingness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to learn</w:t>
      </w:r>
    </w:p>
    <w:p>
      <w:pPr>
        <w:numPr>
          <w:ilvl w:val="0"/>
          <w:numId w:val="1"/>
        </w:numPr>
        <w:jc w:val="left"/>
        <w:spacing w:lineRule="auto" w:line="240" w:before="280" w:beforeAutospacing="1" w:afterAutospacing="1" w:after="280"/>
        <w:ind w:left="720" w:right="0" w:hanging="360"/>
        <w:rPr>
          <w:i w:val="1"/>
          <w:position w:val="0"/>
          <w:sz w:val="24"/>
          <w:szCs w:val="24"/>
          <w:rFonts w:ascii="Calibri" w:eastAsia="Calibri" w:hAnsi="Calibri" w:hint="default"/>
        </w:rPr>
      </w:pP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Excellent organizational and time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management skills with the ability to multitask</w:t>
      </w:r>
    </w:p>
    <w:p>
      <w:pPr>
        <w:numPr>
          <w:ilvl w:val="0"/>
          <w:numId w:val="1"/>
        </w:numPr>
        <w:jc w:val="left"/>
        <w:spacing w:lineRule="auto" w:line="240" w:before="280" w:beforeAutospacing="1" w:afterAutospacing="1" w:after="280"/>
        <w:ind w:left="720" w:right="0" w:hanging="360"/>
        <w:rPr>
          <w:i w:val="1"/>
          <w:position w:val="0"/>
          <w:sz w:val="24"/>
          <w:szCs w:val="24"/>
          <w:rFonts w:ascii="Calibri" w:eastAsia="Calibri" w:hAnsi="Calibri" w:hint="default"/>
        </w:rPr>
      </w:pP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Ability to cope with pressure</w:t>
      </w:r>
    </w:p>
    <w:p>
      <w:pPr>
        <w:numPr>
          <w:ilvl w:val="0"/>
          <w:numId w:val="1"/>
        </w:numPr>
        <w:jc w:val="left"/>
        <w:spacing w:lineRule="auto" w:line="240" w:before="280" w:beforeAutospacing="1" w:afterAutospacing="1" w:after="280"/>
        <w:ind w:left="720" w:right="0" w:hanging="360"/>
        <w:rPr>
          <w:i w:val="1"/>
          <w:position w:val="0"/>
          <w:sz w:val="24"/>
          <w:szCs w:val="24"/>
          <w:rFonts w:ascii="Calibri" w:eastAsia="Calibri" w:hAnsi="Calibri" w:hint="default"/>
        </w:rPr>
      </w:pP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Creativity, Imagination and Initiative</w:t>
      </w:r>
    </w:p>
    <w:p>
      <w:pPr>
        <w:numPr>
          <w:ilvl w:val="0"/>
          <w:numId w:val="1"/>
        </w:numPr>
        <w:jc w:val="left"/>
        <w:spacing w:lineRule="auto" w:line="240" w:before="280" w:beforeAutospacing="1" w:afterAutospacing="1" w:after="280"/>
        <w:ind w:left="720" w:right="0" w:hanging="360"/>
        <w:rPr>
          <w:i w:val="1"/>
          <w:position w:val="0"/>
          <w:sz w:val="24"/>
          <w:szCs w:val="24"/>
          <w:rFonts w:ascii="Calibri" w:eastAsia="Calibri" w:hAnsi="Calibri" w:hint="default"/>
        </w:rPr>
      </w:pP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Good teamwork, analytical and problem-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solving skills</w:t>
      </w:r>
    </w:p>
    <w:p>
      <w:pPr>
        <w:numPr>
          <w:ilvl w:val="0"/>
          <w:numId w:val="0"/>
        </w:numPr>
        <w:jc w:val="left"/>
        <w:spacing w:lineRule="auto" w:line="288" w:before="0" w:after="0"/>
        <w:pBdr>
          <w:bottom w:val="single" w:sz="6" w:space="1" w:color="000000"/>
        </w:pBdr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>PACKAGES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English Language course from Domino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2"/>
          <w:szCs w:val="22"/>
          <w:rFonts w:ascii="Calibri" w:eastAsia="Times New Roman" w:hAnsi="Times New Roman" w:hint="default"/>
        </w:rPr>
        <w:t xml:space="preserve">MS-Office and Excel Sheet with VB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5" type="#_x0000_t32" style="position:static;width:529.1pt;height:0.0pt;z-index:251624966" strokecolor="black" o:allowoverlap="1" strokeweight="0.-5pt" fillcolor="white" filled="t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 xml:space="preserve">OTHER INTERESTS</w:t>
      </w:r>
    </w:p>
    <w:p>
      <w:pPr>
        <w:pStyle w:val="PO26"/>
        <w:numPr>
          <w:ilvl w:val="0"/>
          <w:numId w:val="3"/>
        </w:numPr>
        <w:jc w:val="left"/>
        <w:spacing w:lineRule="auto" w:line="240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Internet Surfing</w:t>
      </w:r>
    </w:p>
    <w:p>
      <w:pPr>
        <w:pStyle w:val="PO26"/>
        <w:numPr>
          <w:ilvl w:val="0"/>
          <w:numId w:val="3"/>
        </w:numPr>
        <w:jc w:val="left"/>
        <w:spacing w:lineRule="auto" w:line="240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Reading Books</w:t>
      </w:r>
    </w:p>
    <w:p>
      <w:pPr>
        <w:pStyle w:val="PO26"/>
        <w:numPr>
          <w:ilvl w:val="0"/>
          <w:numId w:val="3"/>
        </w:numPr>
        <w:jc w:val="left"/>
        <w:spacing w:lineRule="auto" w:line="240" w:before="0" w:after="0"/>
        <w:contextualSpacing w:val="1"/>
        <w:ind w:left="720" w:right="0" w:hanging="36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Current Affairs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position w:val="0"/>
          <w:sz w:val="14"/>
          <w:szCs w:val="14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6" type="#_x0000_t32" style="position:static;width:529.1pt;height:0.0pt;z-index:251624967" strokecolor="black" o:allowoverlap="1" strokeweight="0.-5pt" fillcolor="white" filled="t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 xml:space="preserve">PERSONAL INFORMATION</w:t>
      </w:r>
    </w:p>
    <w:p>
      <w:pPr>
        <w:numPr>
          <w:ilvl w:val="0"/>
          <w:numId w:val="0"/>
        </w:numPr>
        <w:jc w:val="left"/>
        <w:spacing w:lineRule="auto" w:line="288" w:before="0" w:after="0"/>
        <w:ind w:right="0" w:firstLine="0"/>
        <w:rPr>
          <w:i w:val="1"/>
          <w:position w:val="0"/>
          <w:sz w:val="8"/>
          <w:szCs w:val="8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Father’s Name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: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Muhammad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Saleh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Date of Birth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          :           May 21</w:t>
      </w:r>
      <w:r>
        <w:rPr>
          <w:vertAlign w:val="superscript"/>
          <w:i w:val="1"/>
          <w:position w:val="0"/>
          <w:sz w:val="24"/>
          <w:szCs w:val="24"/>
          <w:rFonts w:ascii="Calibri" w:eastAsia="Times New Roman" w:hAnsi="Times New Roman" w:hint="default"/>
        </w:rPr>
        <w:t>st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, 1998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Nationality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         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: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Pakistani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Religion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           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: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Islam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Martial Status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: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Single</w:t>
      </w:r>
    </w:p>
    <w:p>
      <w:pPr>
        <w:numPr>
          <w:ilvl w:val="0"/>
          <w:numId w:val="0"/>
        </w:numPr>
        <w:jc w:val="left"/>
        <w:spacing w:lineRule="auto" w:line="288" w:before="0" w:after="200"/>
        <w:ind w:right="0" w:firstLine="0"/>
        <w:rPr>
          <w:i w:val="1"/>
          <w:position w:val="0"/>
          <w:sz w:val="26"/>
          <w:szCs w:val="26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C.N.I.C.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:</w:t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>42501-</w:t>
      </w:r>
      <w:r>
        <w:rPr>
          <w:i w:val="1"/>
          <w:position w:val="0"/>
          <w:sz w:val="26"/>
          <w:szCs w:val="26"/>
          <w:rFonts w:ascii="Calibri" w:eastAsia="Times New Roman" w:hAnsi="Times New Roman" w:hint="default"/>
        </w:rPr>
        <w:t>7865486-3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7" type="#_x0000_t32" style="position:static;width:529.1pt;height:0.0pt;z-index:251624968" strokecolor="black" o:allowoverlap="1" strokeweight="0.-5pt" fillcolor="white" filled="t" o:connectortype="straight">
            <w10:wrap type="none"/>
            <w10:anchorlock/>
          </v:shape>
        </w:pict>
      </w:r>
      <w:r>
        <w:rPr>
          <w:i w:val="1"/>
          <w:b w:val="1"/>
          <w:position w:val="0"/>
          <w:sz w:val="30"/>
          <w:szCs w:val="30"/>
          <w:rFonts w:ascii="Calibri" w:eastAsia="Times New Roman" w:hAnsi="Times New Roman" w:hint="default"/>
        </w:rPr>
        <w:t>REFERENCES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6"/>
          <w:szCs w:val="6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i w:val="1"/>
          <w:position w:val="0"/>
          <w:sz w:val="24"/>
          <w:szCs w:val="24"/>
          <w:rFonts w:ascii="Calibri" w:eastAsia="Times New Roman" w:hAnsi="Times New Roman" w:hint="default"/>
        </w:rPr>
        <w:t xml:space="preserve">Will be furnish on request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position w:val="0"/>
          <w:sz w:val="24"/>
          <w:szCs w:val="24"/>
          <w:rFonts w:ascii="Calibri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left="720" w:right="0" w:firstLine="0"/>
        <w:rPr>
          <w:i w:val="1"/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88" w:before="0" w:after="200"/>
        <w:ind w:left="0" w:hanging="0"/>
        <w:rPr>
          <w:i w:val="1"/>
          <w:position w:val="0"/>
          <w:sz w:val="20"/>
          <w:szCs w:val="20"/>
          <w:rFonts w:ascii="Calibri" w:eastAsia="Times New Roman" w:hAnsi="Times New Roman" w:hint="default"/>
        </w:rPr>
      </w:pPr>
    </w:p>
    <w:sectPr>
      <w:pgSz w:w="12240" w:h="15840"/>
      <w:pgMar w:top="1440" w:left="1440" w:bottom="1440" w:right="144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aramond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42BAC185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777D685F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12089A37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i/>
      <w:rFonts w:ascii="Calibri" w:eastAsia="Times New Roman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8" w:type="paragraph">
    <w:name w:val="heading 2"/>
    <w:basedOn w:val="PO1"/>
    <w:link w:val="PO151"/>
    <w:qFormat/>
    <w:uiPriority w:val="8"/>
    <w:pPr>
      <w:autoSpaceDE w:val="1"/>
      <w:autoSpaceDN w:val="1"/>
      <w:widowControl/>
      <w:wordWrap/>
    </w:pPr>
    <w:rPr>
      <w:rFonts w:ascii="Times New Roman" w:eastAsia="Times New Roman" w:hAnsi="Times New Roman"/>
      <w:b/>
      <w:shd w:val="clear"/>
      <w:sz w:val="36"/>
      <w:szCs w:val="36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</w:style>
  <w:style w:customStyle="1" w:styleId="PO151" w:type="character">
    <w:name w:val="Heading 2 Char"/>
    <w:basedOn w:val="PO2"/>
    <w:link w:val="PO8"/>
    <w:uiPriority w:val="151"/>
    <w:rPr>
      <w:rFonts w:ascii="Times New Roman" w:eastAsia="Times New Roman" w:hAnsi="Times New Roman"/>
      <w:b/>
      <w:shd w:val="clear"/>
      <w:sz w:val="36"/>
      <w:szCs w:val="36"/>
      <w:w w:val="100"/>
    </w:rPr>
  </w:style>
  <w:style w:customStyle="1" w:styleId="PO152" w:type="paragraph">
    <w:name w:val="para"/>
    <w:basedOn w:val="PO1"/>
    <w:uiPriority w:val="152"/>
    <w:pPr>
      <w:autoSpaceDE w:val="1"/>
      <w:autoSpaceDN w:val="1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53" w:type="character">
    <w:name w:val="citationref"/>
    <w:basedOn w:val="PO2"/>
    <w:uiPriority w:val="153"/>
  </w:style>
  <w:style w:styleId="PO154" w:type="character">
    <w:name w:val="Hyperlink"/>
    <w:basedOn w:val="PO2"/>
    <w:uiPriority w:val="154"/>
    <w:semiHidden/>
    <w:unhideWhenUsed/>
    <w:rPr>
      <w:color w:val="0000FF"/>
      <w:shd w:val="clear"/>
      <w:sz w:val="20"/>
      <w:szCs w:val="20"/>
      <w:u w:val="single"/>
      <w:w w:val="100"/>
    </w:rPr>
  </w:style>
  <w:style w:customStyle="1" w:styleId="PO155" w:type="character">
    <w:name w:val="apple-converted-space"/>
    <w:basedOn w:val="PO2"/>
    <w:uiPriority w:val="155"/>
  </w:style>
  <w:style w:customStyle="1" w:styleId="PO156" w:type="paragraph">
    <w:name w:val="Objective"/>
    <w:basedOn w:val="PO1"/>
    <w:uiPriority w:val="156"/>
    <w:pPr>
      <w:autoSpaceDE w:val="1"/>
      <w:autoSpaceDN w:val="1"/>
      <w:jc w:val="both"/>
      <w:widowControl/>
      <w:wordWrap/>
    </w:pPr>
    <w:rPr>
      <w:rFonts w:ascii="Garamond" w:eastAsia="Garamond" w:hAnsi="Garamond"/>
      <w:shd w:val="clear"/>
      <w:sz w:val="22"/>
      <w:szCs w:val="22"/>
      <w:w w:val="100"/>
    </w:rPr>
  </w:style>
  <w:style w:styleId="PO157" w:type="paragraph">
    <w:name w:val="Body Text"/>
    <w:basedOn w:val="PO1"/>
    <w:link w:val="PO158"/>
    <w:uiPriority w:val="157"/>
    <w:semiHidden/>
    <w:unhideWhenUsed/>
    <w:pPr>
      <w:autoSpaceDE w:val="1"/>
      <w:autoSpaceDN w:val="1"/>
      <w:widowControl/>
      <w:wordWrap/>
    </w:pPr>
  </w:style>
  <w:style w:customStyle="1" w:styleId="PO158" w:type="character">
    <w:name w:val="Body Text Char"/>
    <w:basedOn w:val="PO2"/>
    <w:link w:val="PO157"/>
    <w:uiPriority w:val="158"/>
    <w:semiHidden/>
    <w:rPr>
      <w:i/>
      <w:rFonts w:ascii="Calibri" w:eastAsia="Times New Roman" w:hAnsi="Calibri"/>
      <w:shd w:val="clear"/>
      <w:sz w:val="20"/>
      <w:szCs w:val="20"/>
      <w:w w:val="100"/>
    </w:rPr>
  </w:style>
  <w:style w:styleId="PO159" w:type="paragraph">
    <w:name w:val="Balloon Text"/>
    <w:basedOn w:val="PO1"/>
    <w:link w:val="PO160"/>
    <w:uiPriority w:val="159"/>
    <w:semiHidden/>
    <w:unhideWhenUsed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60" w:type="character">
    <w:name w:val="Balloon Text Char"/>
    <w:basedOn w:val="PO2"/>
    <w:link w:val="PO159"/>
    <w:uiPriority w:val="160"/>
    <w:semiHidden/>
    <w:rPr>
      <w:i/>
      <w:rFonts w:ascii="Tahoma" w:eastAsia="Tahoma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customXml" Target="ink/ink1.xml"></Relationship><Relationship Id="rId6" Type="http://schemas.openxmlformats.org/officeDocument/2006/relationships/image" Target="media/fImage432253912.emf"></Relationship><Relationship Id="rId7" Type="http://schemas.openxmlformats.org/officeDocument/2006/relationships/customXml" Target="ink/ink2.xml"></Relationship><Relationship Id="rId8" Type="http://schemas.openxmlformats.org/officeDocument/2006/relationships/image" Target="media/fImage432253912.emf"></Relationship><Relationship Id="rId9" Type="http://schemas.openxmlformats.org/officeDocument/2006/relationships/image" Target="media/image1.jpeg"></Relationship><Relationship Id="rId10" Type="http://schemas.openxmlformats.org/officeDocument/2006/relationships/customXml" Target="ink/ink3.xml"></Relationship><Relationship Id="rId11" Type="http://schemas.openxmlformats.org/officeDocument/2006/relationships/image" Target="media/fImage432253912.emf"></Relationship><Relationship Id="rId12" Type="http://schemas.openxmlformats.org/officeDocument/2006/relationships/customXml" Target="ink/ink4.xml"></Relationship><Relationship Id="rId13" Type="http://schemas.openxmlformats.org/officeDocument/2006/relationships/image" Target="media/fImage432253912.emf"></Relationship><Relationship Id="rId14" Type="http://schemas.openxmlformats.org/officeDocument/2006/relationships/customXml" Target="ink/ink5.xml"></Relationship><Relationship Id="rId15" Type="http://schemas.openxmlformats.org/officeDocument/2006/relationships/image" Target="media/fImage432253912.emf"></Relationship><Relationship Id="rId16" Type="http://schemas.openxmlformats.org/officeDocument/2006/relationships/numbering" Target="numbering.xml"></Relationship><Relationship Id="rId17" Type="http://schemas.openxmlformats.org/officeDocument/2006/relationships/theme" Target="theme/theme1.xml"></Relationship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080" units="cm"/>
        </inkml:traceFormat>
        <inkml:channelProperties>
          <inkml:channelProperty channel="X" name="resolution" value="66.666656" units="1/cm"/>
          <inkml:channelProperty channel="Y" name="resolution" value="40.000000" units="1/cm"/>
        </inkml:channelProperties>
      </inkml:inkSource>
    </inkml:context>
    <inkml:brush xml:id="br0">
      <inkml:brushProperty name="width" value="0.044097" units="cm"/>
      <inkml:brushProperty name="height" value="0.044097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080" units="cm"/>
        </inkml:traceFormat>
        <inkml:channelProperties>
          <inkml:channelProperty channel="X" name="resolution" value="66.666656" units="1/cm"/>
          <inkml:channelProperty channel="Y" name="resolution" value="40.000000" units="1/cm"/>
        </inkml:channelProperties>
      </inkml:inkSource>
    </inkml:context>
    <inkml:brush xml:id="br0">
      <inkml:brushProperty name="width" value="0.044097" units="cm"/>
      <inkml:brushProperty name="height" value="0.044097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080" units="cm"/>
        </inkml:traceFormat>
        <inkml:channelProperties>
          <inkml:channelProperty channel="X" name="resolution" value="66.666656" units="1/cm"/>
          <inkml:channelProperty channel="Y" name="resolution" value="40.000000" units="1/cm"/>
        </inkml:channelProperties>
      </inkml:inkSource>
    </inkml:context>
    <inkml:brush xml:id="br0">
      <inkml:brushProperty name="width" value="0.044097" units="cm"/>
      <inkml:brushProperty name="height" value="0.044097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080" units="cm"/>
        </inkml:traceFormat>
        <inkml:channelProperties>
          <inkml:channelProperty channel="X" name="resolution" value="66.666656" units="1/cm"/>
          <inkml:channelProperty channel="Y" name="resolution" value="40.000000" units="1/cm"/>
        </inkml:channelProperties>
      </inkml:inkSource>
    </inkml:context>
    <inkml:brush xml:id="br0">
      <inkml:brushProperty name="width" value="0.044097" units="cm"/>
      <inkml:brushProperty name="height" value="0.044097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080" units="cm"/>
        </inkml:traceFormat>
        <inkml:channelProperties>
          <inkml:channelProperty channel="X" name="resolution" value="66.666656" units="1/cm"/>
          <inkml:channelProperty channel="Y" name="resolution" value="40.000000" units="1/cm"/>
        </inkml:channelProperties>
      </inkml:inkSource>
    </inkml:context>
    <inkml:brush xml:id="br0">
      <inkml:brushProperty name="width" value="0.044097" units="cm"/>
      <inkml:brushProperty name="height" value="0.044097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1697</Characters>
  <CharactersWithSpaces>0</CharactersWithSpaces>
  <DocSecurity>0</DocSecurity>
  <HyperlinksChanged>false</HyperlinksChanged>
  <Lines>12</Lines>
  <LinksUpToDate>false</LinksUpToDate>
  <Pages>2</Pages>
  <Paragraphs>3</Paragraphs>
  <Words>253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City Laptop</dc:creator>
  <cp:lastModifiedBy>Polaris Office</cp:lastModifiedBy>
  <dcterms:modified xsi:type="dcterms:W3CDTF">2017-06-14T16:56:00Z</dcterms:modified>
</cp:coreProperties>
</file>