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ame"/>
        <w:spacing w:after="0"/>
        <w:rPr>
          <w:rFonts w:ascii="Book Antiqua" w:hAnsi="Book Antiqua"/>
          <w:sz w:val="38"/>
          <w:szCs w:val="42"/>
        </w:rPr>
      </w:pPr>
      <w:r>
        <w:rPr>
          <w:rFonts w:ascii="Book Antiqua" w:hAnsi="Book Antiqua"/>
          <w:sz w:val="38"/>
          <w:szCs w:val="42"/>
        </w:rPr>
        <w:t>SHEIKH MUZAMMIL SAEED</w:t>
      </w:r>
    </w:p>
    <w:p/>
    <w:tbl>
      <w:tblPr>
        <w:tblW w:w="5000" w:type="pct"/>
        <w:tblLook w:val="0000"/>
      </w:tblPr>
      <w:tblGrid>
        <w:gridCol w:w="1961"/>
        <w:gridCol w:w="8015"/>
      </w:tblGrid>
      <w:tr>
        <w:trPr>
          <w:trHeight w:val="270"/>
        </w:trPr>
        <w:tc>
          <w:tcPr>
            <w:cnfStyle w:val="000010100000"/>
            <w:tcW w:w="5000" w:type="pct"/>
            <w:gridSpan w:val="2"/>
          </w:tcPr>
          <w:p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bookmarkStart w:id="0" w:name="xgraphic"/>
            <w:r>
              <w:rPr>
                <w:rFonts w:ascii="Book Antiqua" w:hAnsi="Book Antiqua"/>
                <w:sz w:val="26"/>
                <w:szCs w:val="26"/>
              </w:rPr>
              <w:t>House No. R-53, Sector 15A-4,</w:t>
            </w:r>
          </w:p>
          <w:p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6"/>
                <w:szCs w:val="26"/>
              </w:rPr>
              <w:t>Buffer Zone, North Nazimabad Town, Karachi.</w:t>
            </w:r>
          </w:p>
          <w:p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6"/>
                <w:szCs w:val="26"/>
              </w:rPr>
              <w:t>Cell: 0331-0321020</w:t>
            </w:r>
          </w:p>
          <w:p>
            <w:pPr>
              <w:pStyle w:val="Address1"/>
              <w:spacing w:line="240" w:lineRule="auto"/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Email: </w:t>
            </w:r>
            <w:r>
              <w:fldChar w:fldCharType="begin"/>
            </w:r>
            <w:r>
              <w:instrText xml:space="preserve">HYPERLINK "mailto:sheikh.muzammil@hotmail.com" </w:instrText>
            </w:r>
            <w:r>
              <w:fldChar w:fldCharType="separate"/>
            </w:r>
            <w:r>
              <w:rPr>
                <w:rStyle w:val="Hyperlink"/>
                <w:rFonts w:ascii="Book Antiqua" w:hAnsi="Book Antiqua"/>
                <w:sz w:val="26"/>
                <w:szCs w:val="26"/>
              </w:rPr>
              <w:t>sheikh.muzammil@hotmail.com</w:t>
            </w:r>
            <w:r>
              <w:fldChar w:fldCharType="end"/>
            </w:r>
          </w:p>
          <w:p>
            <w:pPr>
              <w:pStyle w:val="Address1"/>
              <w:spacing w:line="240" w:lineRule="auto"/>
              <w:rPr>
                <w:rFonts w:ascii="Book Antiqua" w:hAnsi="Book Antiqua"/>
                <w:sz w:val="20"/>
              </w:rPr>
            </w:pPr>
          </w:p>
        </w:tc>
      </w:tr>
      <w:tr>
        <w:trPr/>
        <w:tc>
          <w:tcPr>
            <w:cnfStyle w:val="000010010000"/>
            <w:tcW w:w="983" w:type="pct"/>
          </w:tcPr>
          <w:p>
            <w:pPr>
              <w:pStyle w:val="SectionTitle"/>
              <w:spacing w:line="240" w:lineRule="auto"/>
              <w:rPr>
                <w:rFonts w:ascii="Book Antiqua" w:hAnsi="Book Antiqua"/>
                <w:sz w:val="18"/>
                <w:szCs w:val="18"/>
              </w:rPr>
            </w:pPr>
            <w:bookmarkEnd w:id="0"/>
            <w:r>
              <w:rPr>
                <w:rFonts w:ascii="Book Antiqua" w:hAnsi="Book Antiqua"/>
                <w:sz w:val="18"/>
                <w:szCs w:val="18"/>
              </w:rPr>
              <w:t xml:space="preserve">PROFILE </w:t>
            </w:r>
          </w:p>
        </w:tc>
        <w:tc>
          <w:tcPr>
            <w:cnfStyle w:val="000001010000"/>
            <w:tcW w:w="4017" w:type="pct"/>
          </w:tcPr>
          <w:p>
            <w:pPr>
              <w:pStyle w:val="Objective"/>
              <w:spacing w:before="0" w:after="0" w:line="240" w:lineRule="auto"/>
              <w:ind w:left="291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 Hardworking person with the ability to work well both independently </w:t>
            </w:r>
            <w:r>
              <w:rPr>
                <w:rFonts w:ascii="Book Antiqua" w:hAnsi="Book Antiqua"/>
                <w:sz w:val="22"/>
                <w:szCs w:val="22"/>
              </w:rPr>
              <w:t xml:space="preserve">and in a team. Boldness and vision to initiate new ideas and implement innovative approaches through strategic direction. Excellent communication and presentation skills underpinned by an enthusiastic and practical approach. </w:t>
            </w:r>
          </w:p>
          <w:p>
            <w:pPr>
              <w:pStyle w:val="BodyText"/>
              <w:rPr>
                <w:sz w:val="22"/>
                <w:szCs w:val="22"/>
              </w:rPr>
            </w:pPr>
          </w:p>
        </w:tc>
      </w:tr>
      <w:tr>
        <w:trPr/>
        <w:tc>
          <w:tcPr>
            <w:cnfStyle w:val="000010100000"/>
            <w:tcW w:w="983" w:type="pct"/>
          </w:tcPr>
          <w:p>
            <w:pPr>
              <w:pStyle w:val="SectionTitle"/>
              <w:spacing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EXPERIENCE</w:t>
            </w:r>
          </w:p>
        </w:tc>
        <w:tc>
          <w:tcPr>
            <w:cnfStyle w:val="000001100000"/>
            <w:tcW w:w="4017" w:type="pct"/>
          </w:tcPr>
          <w:p>
            <w:pPr>
              <w:pStyle w:val="Objective"/>
              <w:numPr>
                <w:ilvl w:val="0"/>
                <w:numId w:val="4"/>
              </w:numPr>
              <w:spacing w:before="0" w:after="0" w:line="240" w:lineRule="auto"/>
              <w:ind w:left="274" w:hanging="27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 Months worked as Customer Care Representative (CRO) in Innovative Traders.</w:t>
            </w:r>
          </w:p>
          <w:p>
            <w:pPr>
              <w:pStyle w:val="Objective"/>
              <w:numPr>
                <w:ilvl w:val="0"/>
                <w:numId w:val="4"/>
              </w:numPr>
              <w:spacing w:before="0" w:after="0" w:line="240" w:lineRule="auto"/>
              <w:ind w:left="274" w:hanging="274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Year worked</w:t>
            </w:r>
            <w:r>
              <w:rPr>
                <w:rFonts w:ascii="Book Antiqua" w:hAnsi="Book Antiqua"/>
                <w:sz w:val="22"/>
                <w:szCs w:val="22"/>
              </w:rPr>
              <w:t xml:space="preserve"> as Call Center Agent </w:t>
            </w:r>
            <w:r>
              <w:rPr>
                <w:rFonts w:ascii="Book Antiqua" w:hAnsi="Book Antiqua"/>
                <w:sz w:val="22"/>
                <w:szCs w:val="22"/>
              </w:rPr>
              <w:t xml:space="preserve">in 3com </w:t>
            </w:r>
            <w:r>
              <w:rPr>
                <w:rFonts w:ascii="Book Antiqua" w:hAnsi="Book Antiqua"/>
                <w:sz w:val="22"/>
                <w:szCs w:val="22"/>
              </w:rPr>
              <w:t>(</w:t>
            </w:r>
            <w:r>
              <w:rPr>
                <w:rFonts w:ascii="Book Antiqua" w:hAnsi="Book Antiqua"/>
                <w:sz w:val="22"/>
                <w:szCs w:val="22"/>
              </w:rPr>
              <w:t>Pvt</w:t>
            </w:r>
            <w:r>
              <w:rPr>
                <w:rFonts w:ascii="Book Antiqua" w:hAnsi="Book Antiqua"/>
                <w:sz w:val="22"/>
                <w:szCs w:val="22"/>
              </w:rPr>
              <w:t xml:space="preserve">) </w:t>
            </w:r>
            <w:r>
              <w:rPr>
                <w:rFonts w:ascii="Book Antiqua" w:hAnsi="Book Antiqua"/>
                <w:sz w:val="22"/>
                <w:szCs w:val="22"/>
              </w:rPr>
              <w:t>Ltd</w:t>
            </w:r>
            <w:r>
              <w:rPr>
                <w:rFonts w:ascii="Book Antiqua" w:hAnsi="Book Antiqua"/>
                <w:sz w:val="22"/>
                <w:szCs w:val="22"/>
              </w:rPr>
              <w:t>.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>
            <w:pPr>
              <w:pStyle w:val="Objective"/>
              <w:numPr>
                <w:ilvl w:val="0"/>
                <w:numId w:val="4"/>
              </w:numPr>
              <w:spacing w:before="0" w:after="0" w:line="240" w:lineRule="auto"/>
              <w:ind w:left="274" w:hanging="274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02 years worked experience as an Admin officer in </w:t>
            </w:r>
            <w:r>
              <w:rPr>
                <w:rFonts w:ascii="Book Antiqua" w:hAnsi="Book Antiqua"/>
                <w:sz w:val="22"/>
                <w:szCs w:val="22"/>
              </w:rPr>
              <w:t>Shafi</w:t>
            </w:r>
            <w:r>
              <w:rPr>
                <w:rFonts w:ascii="Book Antiqua" w:hAnsi="Book Antiqua"/>
                <w:sz w:val="22"/>
                <w:szCs w:val="22"/>
              </w:rPr>
              <w:t xml:space="preserve"> Groups.</w:t>
            </w:r>
          </w:p>
          <w:p>
            <w:pPr>
              <w:pStyle w:val="BodyText"/>
              <w:numPr>
                <w:ilvl w:val="0"/>
                <w:numId w:val="4"/>
              </w:numPr>
              <w:spacing w:after="0"/>
              <w:ind w:left="274" w:hanging="274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01 year worked as an Admin officer in Super Groups.</w:t>
            </w:r>
          </w:p>
          <w:p>
            <w:pPr>
              <w:pStyle w:val="BodyText"/>
              <w:numPr>
                <w:ilvl w:val="0"/>
                <w:numId w:val="4"/>
              </w:numPr>
              <w:spacing w:after="0"/>
              <w:ind w:left="274" w:hanging="274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02 years worked as a </w:t>
            </w:r>
            <w:r>
              <w:rPr>
                <w:rFonts w:ascii="Book Antiqua" w:hAnsi="Book Antiqua"/>
                <w:sz w:val="22"/>
                <w:szCs w:val="22"/>
              </w:rPr>
              <w:t>Senior Business Development Executive in ICM JAPAN (world</w:t>
            </w:r>
            <w:r>
              <w:rPr>
                <w:rFonts w:ascii="Book Antiqua" w:hAnsi="Book Antiqua"/>
                <w:sz w:val="22"/>
                <w:szCs w:val="22"/>
              </w:rPr>
              <w:t>wide used car export company of Japanese cars) effective from 2016 Feb to 2018 June.</w:t>
            </w:r>
          </w:p>
          <w:p>
            <w:pPr>
              <w:pStyle w:val="BodyText"/>
              <w:spacing w:after="0"/>
              <w:ind w:left="27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rPr/>
        <w:tc>
          <w:tcPr>
            <w:cnfStyle w:val="000010010000"/>
            <w:tcW w:w="983" w:type="pct"/>
          </w:tcPr>
          <w:p>
            <w:pPr>
              <w:pStyle w:val="SectionTitle"/>
              <w:spacing w:before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OBJECTIVE</w:t>
            </w:r>
          </w:p>
        </w:tc>
        <w:tc>
          <w:tcPr>
            <w:cnfStyle w:val="000001010000"/>
            <w:tcW w:w="4017" w:type="pct"/>
          </w:tcPr>
          <w:p>
            <w:pPr>
              <w:pStyle w:val="Objective"/>
              <w:spacing w:before="0" w:after="0" w:line="240" w:lineRule="auto"/>
              <w:ind w:left="291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To pursue a career in a progressive organization with an aim to contribute positively towards the objectives of the organization to the best of my capabilities </w:t>
            </w:r>
            <w:r>
              <w:rPr>
                <w:rFonts w:ascii="Book Antiqua" w:hAnsi="Book Antiqua"/>
                <w:sz w:val="22"/>
                <w:szCs w:val="22"/>
              </w:rPr>
              <w:t xml:space="preserve">and to develop my professional skills. </w:t>
            </w:r>
          </w:p>
          <w:p>
            <w:pPr>
              <w:pStyle w:val="BodyText"/>
              <w:rPr>
                <w:sz w:val="22"/>
                <w:szCs w:val="22"/>
              </w:rPr>
            </w:pPr>
          </w:p>
        </w:tc>
      </w:tr>
      <w:tr>
        <w:trPr/>
        <w:tc>
          <w:tcPr>
            <w:cnfStyle w:val="000010100000"/>
            <w:tcW w:w="983" w:type="pct"/>
          </w:tcPr>
          <w:p>
            <w:pPr>
              <w:pStyle w:val="SectionTitle"/>
              <w:spacing w:before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STRENGTHS </w:t>
            </w:r>
          </w:p>
        </w:tc>
        <w:tc>
          <w:tcPr>
            <w:cnfStyle w:val="000001100000"/>
            <w:tcW w:w="4017" w:type="pct"/>
          </w:tcPr>
          <w:p>
            <w:pPr>
              <w:pStyle w:val="Objective"/>
              <w:numPr>
                <w:ilvl w:val="0"/>
                <w:numId w:val="4"/>
              </w:numPr>
              <w:spacing w:before="0" w:after="0" w:line="240" w:lineRule="auto"/>
              <w:ind w:left="274" w:hanging="27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Excellent communication and presentation skills underpinned by an enthusiastic and proactive approach to handle challenging situations tactfully. </w:t>
            </w:r>
          </w:p>
          <w:p>
            <w:pPr>
              <w:pStyle w:val="BodyText"/>
              <w:numPr>
                <w:ilvl w:val="0"/>
                <w:numId w:val="4"/>
              </w:numPr>
              <w:spacing w:after="0"/>
              <w:ind w:left="274" w:hanging="27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Extensive expertise </w:t>
            </w:r>
            <w:r>
              <w:rPr>
                <w:rFonts w:ascii="Book Antiqua" w:hAnsi="Book Antiqua"/>
                <w:sz w:val="22"/>
                <w:szCs w:val="22"/>
              </w:rPr>
              <w:t xml:space="preserve">in training and development. </w:t>
            </w:r>
          </w:p>
          <w:p>
            <w:pPr>
              <w:pStyle w:val="BodyText"/>
              <w:numPr>
                <w:ilvl w:val="0"/>
                <w:numId w:val="4"/>
              </w:numPr>
              <w:spacing w:after="0"/>
              <w:ind w:left="274" w:hanging="27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Ability to think outside the box. </w:t>
            </w:r>
          </w:p>
          <w:p>
            <w:pPr>
              <w:pStyle w:val="BodyText"/>
              <w:spacing w:after="0"/>
              <w:ind w:left="27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rPr/>
        <w:tc>
          <w:tcPr>
            <w:cnfStyle w:val="000010010000"/>
            <w:tcW w:w="983" w:type="pct"/>
          </w:tcPr>
          <w:p>
            <w:pPr>
              <w:pStyle w:val="SectionTitle"/>
              <w:spacing w:before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QUALIFICATION </w:t>
            </w:r>
          </w:p>
        </w:tc>
        <w:tc>
          <w:tcPr>
            <w:cnfStyle w:val="000001010000"/>
            <w:tcW w:w="4017" w:type="pct"/>
          </w:tcPr>
          <w:p>
            <w:pPr>
              <w:pStyle w:val="Objective"/>
              <w:numPr>
                <w:ilvl w:val="0"/>
                <w:numId w:val="4"/>
              </w:numPr>
              <w:spacing w:before="0" w:after="0" w:line="240" w:lineRule="auto"/>
              <w:ind w:left="274" w:hanging="27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B.Com from Govt. </w:t>
            </w:r>
            <w:r>
              <w:rPr>
                <w:rFonts w:ascii="Book Antiqua" w:hAnsi="Book Antiqua"/>
                <w:sz w:val="22"/>
                <w:szCs w:val="22"/>
              </w:rPr>
              <w:t>College of Commerce Hyderabad Sindh in the year 2010.</w:t>
            </w:r>
          </w:p>
          <w:p>
            <w:pPr>
              <w:pStyle w:val="BodyText"/>
              <w:numPr>
                <w:ilvl w:val="0"/>
                <w:numId w:val="4"/>
              </w:numPr>
              <w:spacing w:after="0"/>
              <w:ind w:left="274" w:hanging="27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Intermediate from Govt. City College Hyderabad Sindh in the year 2006. </w:t>
            </w:r>
          </w:p>
          <w:p>
            <w:pPr>
              <w:pStyle w:val="BodyText"/>
              <w:numPr>
                <w:ilvl w:val="0"/>
                <w:numId w:val="4"/>
              </w:numPr>
              <w:spacing w:after="0"/>
              <w:ind w:left="274" w:hanging="27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MS-Office from Digital Institute of Computer Science in the year 2005-2006.</w:t>
            </w:r>
          </w:p>
          <w:p>
            <w:pPr>
              <w:pStyle w:val="BodyText"/>
              <w:numPr>
                <w:ilvl w:val="0"/>
                <w:numId w:val="4"/>
              </w:numPr>
              <w:spacing w:after="0"/>
              <w:ind w:left="274" w:hanging="27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English Language Program from Pakistan American Cultural Center (PACC) level 1 to 4 in the year 2003-2004.</w:t>
            </w:r>
          </w:p>
          <w:p>
            <w:pPr>
              <w:pStyle w:val="BodyText"/>
              <w:numPr>
                <w:ilvl w:val="0"/>
                <w:numId w:val="4"/>
              </w:numPr>
              <w:spacing w:after="0"/>
              <w:ind w:left="274" w:hanging="27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Matriculation from </w:t>
            </w:r>
            <w:r>
              <w:rPr>
                <w:rFonts w:ascii="Book Antiqua" w:hAnsi="Book Antiqua"/>
                <w:sz w:val="22"/>
                <w:szCs w:val="22"/>
              </w:rPr>
              <w:t>Meraj</w:t>
            </w:r>
            <w:r>
              <w:rPr>
                <w:rFonts w:ascii="Book Antiqua" w:hAnsi="Book Antiqua"/>
                <w:sz w:val="22"/>
                <w:szCs w:val="22"/>
              </w:rPr>
              <w:t xml:space="preserve"> Public School Karachi in the year 1999.</w:t>
            </w:r>
          </w:p>
          <w:p>
            <w:pPr>
              <w:pStyle w:val="BodyText"/>
              <w:spacing w:after="0"/>
              <w:ind w:left="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rPr/>
        <w:tc>
          <w:tcPr>
            <w:cnfStyle w:val="000010100000"/>
            <w:tcW w:w="983" w:type="pct"/>
          </w:tcPr>
          <w:p>
            <w:pPr>
              <w:pStyle w:val="SectionTitle"/>
              <w:spacing w:before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PERSONAL INFORMATION </w:t>
            </w:r>
          </w:p>
        </w:tc>
        <w:tc>
          <w:tcPr>
            <w:cnfStyle w:val="000001100000"/>
            <w:tcW w:w="4017" w:type="pct"/>
          </w:tcPr>
          <w:p>
            <w:pPr>
              <w:pStyle w:val="Objective"/>
              <w:spacing w:before="0" w:after="0" w:line="240" w:lineRule="auto"/>
              <w:ind w:left="291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Father’s Name </w:t>
            </w:r>
            <w:r>
              <w:rPr>
                <w:rFonts w:ascii="Book Antiqua" w:hAnsi="Book Antiqua"/>
                <w:sz w:val="22"/>
                <w:szCs w:val="22"/>
              </w:rPr>
              <w:tab/>
              <w:t>:</w:t>
            </w:r>
            <w:r>
              <w:rPr>
                <w:rFonts w:ascii="Book Antiqua" w:hAnsi="Book Antiqua"/>
                <w:sz w:val="22"/>
                <w:szCs w:val="22"/>
              </w:rPr>
              <w:tab/>
              <w:t xml:space="preserve">Sheikh </w:t>
            </w:r>
            <w:r>
              <w:rPr>
                <w:rFonts w:ascii="Book Antiqua" w:hAnsi="Book Antiqua"/>
                <w:sz w:val="22"/>
                <w:szCs w:val="22"/>
              </w:rPr>
              <w:t>Saeed</w:t>
            </w:r>
          </w:p>
          <w:p>
            <w:pPr>
              <w:pStyle w:val="BodyText"/>
              <w:spacing w:after="0"/>
              <w:ind w:left="291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Date of Birth </w:t>
            </w:r>
            <w:r>
              <w:rPr>
                <w:rFonts w:ascii="Book Antiqua" w:hAnsi="Book Antiqua"/>
                <w:sz w:val="22"/>
                <w:szCs w:val="22"/>
              </w:rPr>
              <w:tab/>
              <w:t>:</w:t>
            </w:r>
            <w:r>
              <w:rPr>
                <w:rFonts w:ascii="Book Antiqua" w:hAnsi="Book Antiqua"/>
                <w:sz w:val="22"/>
                <w:szCs w:val="22"/>
              </w:rPr>
              <w:tab/>
              <w:t>10</w:t>
            </w:r>
            <w:r>
              <w:rPr>
                <w:rFonts w:ascii="Book Antiqua" w:hAnsi="Book Antiqua"/>
                <w:sz w:val="22"/>
                <w:szCs w:val="22"/>
                <w:vertAlign w:val="superscript"/>
              </w:rPr>
              <w:t>th</w:t>
            </w:r>
            <w:r>
              <w:rPr>
                <w:rFonts w:ascii="Book Antiqua" w:hAnsi="Book Antiqua"/>
                <w:sz w:val="22"/>
                <w:szCs w:val="22"/>
              </w:rPr>
              <w:t xml:space="preserve"> January 1983</w:t>
            </w:r>
          </w:p>
          <w:p>
            <w:pPr>
              <w:pStyle w:val="BodyText"/>
              <w:spacing w:after="0"/>
              <w:ind w:left="291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CNIC #</w:t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</w:rPr>
              <w:tab/>
              <w:t>:</w:t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</w:rPr>
              <w:t>42101-0680732-7</w:t>
            </w:r>
          </w:p>
          <w:p>
            <w:pPr>
              <w:pStyle w:val="BodyText"/>
              <w:spacing w:after="0"/>
              <w:ind w:left="291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Nationality </w:t>
            </w:r>
            <w:r>
              <w:rPr>
                <w:rFonts w:ascii="Book Antiqua" w:hAnsi="Book Antiqua"/>
                <w:sz w:val="22"/>
                <w:szCs w:val="22"/>
              </w:rPr>
              <w:tab/>
              <w:t>:</w:t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</w:rPr>
              <w:t>Pakistani</w:t>
            </w:r>
          </w:p>
          <w:p>
            <w:pPr>
              <w:pStyle w:val="BodyText"/>
              <w:spacing w:after="0"/>
              <w:ind w:left="291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Marital Status </w:t>
            </w:r>
            <w:r>
              <w:rPr>
                <w:rFonts w:ascii="Book Antiqua" w:hAnsi="Book Antiqua"/>
                <w:sz w:val="22"/>
                <w:szCs w:val="22"/>
              </w:rPr>
              <w:tab/>
              <w:t>:</w:t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</w:rPr>
              <w:t xml:space="preserve">Single </w:t>
            </w:r>
          </w:p>
          <w:p>
            <w:pPr>
              <w:pStyle w:val="BodyText"/>
              <w:spacing w:after="0"/>
              <w:ind w:left="291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Domicile</w:t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</w:rPr>
              <w:tab/>
              <w:t>:</w:t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</w:rPr>
              <w:t>Karachi, Sindh</w:t>
            </w:r>
          </w:p>
          <w:p>
            <w:pPr>
              <w:pStyle w:val="BodyText"/>
              <w:spacing w:after="0"/>
              <w:ind w:left="291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Religion </w:t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</w:rPr>
              <w:tab/>
              <w:t>:</w:t>
            </w:r>
            <w:r>
              <w:rPr>
                <w:rFonts w:ascii="Book Antiqua" w:hAnsi="Book Antiqua"/>
                <w:sz w:val="22"/>
                <w:szCs w:val="22"/>
              </w:rPr>
              <w:tab/>
              <w:t>Islam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ascii="Book Antiqua" w:hAnsi="Book Antiqua"/>
          <w:sz w:val="2"/>
          <w:szCs w:val="2"/>
        </w:rPr>
      </w:pPr>
    </w:p>
    <w:sectPr>
      <w:headerReference w:type="default" r:id="rId14"/>
      <w:footerReference w:type="default" r:id="rId15"/>
      <w:pgSz w:w="11907" w:h="16839"/>
      <w:pgMar w:top="1440" w:right="1080" w:bottom="1440" w:left="1080" w:header="36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visorMediumSSK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  <w:font w:name="Vrinda"/>
  <w:font w:name="Plantagenet Cherokee"/>
  <w:font w:name="Mangal"/>
  <w:font w:name="Nyala"/>
  <w:font w:name="Shruti"/>
  <w:font w:name="Raavi"/>
  <w:font w:name="맑은 고딕"/>
  <w:font w:name="Tunga"/>
  <w:font w:name="MoolBoran"/>
  <w:font w:name="DokChampa"/>
  <w:font w:name="Kartika"/>
  <w:font w:name="Mongolian Baiti"/>
  <w:font w:name="Kalinga"/>
  <w:font w:name="Iskoola Pota"/>
  <w:font w:name="Estrangelo Edessa"/>
  <w:font w:name="Latha"/>
  <w:font w:name="Gautami"/>
  <w:font w:name="MV Boli"/>
  <w:font w:name="Angsana New"/>
  <w:font w:name="Microsoft Himalaya"/>
  <w:font w:name="Euphemia"/>
  <w:font w:name="Microsoft Yi Baiti"/>
  <w:font w:name="宋体"/>
  <w:font w:name="新細明體"/>
  <w:font w:name="ＭＳ ゴシック"/>
  <w:font w:name="DaunPenh"/>
  <w:font w:name="Cordia New"/>
  <w:font w:name="ＭＳ 明朝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rPr/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  <o:lock/>
        </v:shapetype>
        <v:shape id="_x0000_s2058" type="#_x0000_t202" style="position:absolute;margin-left:104.2pt;margin-top:-4.3pt;width:163.1pt;height:27pt;z-index:251658240" filled="f" stroked="f">
          <v:textbox style="mso-next-textbox:#_x0000_s2058">
            <w:txbxContent>
              <w:p>
                <w:pPr>
                  <w:rPr>
                    <w:rFonts w:ascii="Book Antiqua" w:hAnsi="Book Antiqua"/>
                    <w:b/>
                    <w:bCs/>
                    <w:i/>
                    <w:iCs/>
                    <w:sz w:val="20"/>
                  </w:rPr>
                </w:pPr>
                <w:r>
                  <w:rPr>
                    <w:rFonts w:ascii="Book Antiqua" w:hAnsi="Book Antiqua"/>
                    <w:b/>
                    <w:bCs/>
                    <w:i/>
                    <w:iCs/>
                    <w:sz w:val="20"/>
                  </w:rPr>
                  <w:t xml:space="preserve">Waiting for your good response </w:t>
                </w:r>
              </w:p>
            </w:txbxContent>
          </v:textbox>
          <o:lock/>
        </v:shape>
      </w:pict>
    </w:r>
    <w:r>
      <w:rPr>
        <w:sz w:val="20"/>
      </w:rPr>
      <w:pict>
        <v:rect id="_x0000_s2057" style="position:absolute;margin-left:266.4pt;margin-top:-11.15pt;width:294pt;height:28.85pt;z-index:-251657216;mso-position-horizontal-relative:page" filled="f" stroked="f" strokecolor="white" strokeweight="6pt">
          <v:stroke/>
          <w10:wrap anchorx="page"/>
          <w10:anchorlock/>
          <v:textbox style="mso-next-textbox:#_x0000_s2057" inset="0,0,0,0">
            <w:txbxContent>
              <w:p>
                <w:pPr>
                  <w:ind w:left="2"/>
                  <w:rPr>
                    <w:spacing w:val="2"/>
                  </w:rPr>
                </w:pPr>
                <w:r>
                  <w:rPr>
                    <w:spacing w:val="2"/>
                    <w:sz w:val="40"/>
                  </w:rPr>
                  <w:t xml:space="preserve">. . . . . . . . . . . . . . . . . . . . . . . . . . . .  </w:t>
                </w:r>
              </w:p>
            </w:txbxContent>
          </v:textbox>
          <o:lock/>
        </v:rect>
      </w:pict>
    </w:r>
    <w:r>
      <w:rPr>
        <w:sz w:val="20"/>
      </w:rPr>
      <w:pict>
        <v:rect id="_x0000_s2056" style="position:absolute;margin-left:47.1pt;margin-top:-7.15pt;width:264.65pt;height:25.55pt;z-index:-251656192;mso-position-horizontal-relative:page" fillcolor="#dfdfdf" stroked="f" strokecolor="#e5e5e5">
          <v:stroke/>
          <w10:wrap anchorx="page"/>
          <w10:anchorlock/>
          <o: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320"/>
        <w:tab w:val="clear" w:pos="8640"/>
        <w:tab w:val="left" w:pos="1770"/>
      </w:tabs>
      <w:rPr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422A6"/>
    <w:rsid w:val="00020A14"/>
    <w:rsid w:val="000422A6"/>
    <w:rsid w:val="0007389F"/>
    <w:rsid w:val="000B1D56"/>
    <w:rsid w:val="000B6D29"/>
    <w:rsid w:val="001A44D2"/>
    <w:rsid w:val="00200D0F"/>
    <w:rsid w:val="00203721"/>
    <w:rsid w:val="00275F52"/>
    <w:rsid w:val="0039751E"/>
    <w:rsid w:val="00412A84"/>
    <w:rsid w:val="00461172"/>
    <w:rsid w:val="004771DD"/>
    <w:rsid w:val="00500171"/>
    <w:rsid w:val="00521748"/>
    <w:rsid w:val="00535AF1"/>
    <w:rsid w:val="0055472C"/>
    <w:rsid w:val="0059749F"/>
    <w:rsid w:val="005A59F0"/>
    <w:rsid w:val="005B2ABD"/>
    <w:rsid w:val="005B4BAA"/>
    <w:rsid w:val="005E0F9B"/>
    <w:rsid w:val="005E645D"/>
    <w:rsid w:val="005F21D3"/>
    <w:rsid w:val="00636DAA"/>
    <w:rsid w:val="00665D9F"/>
    <w:rsid w:val="00697B60"/>
    <w:rsid w:val="007272C9"/>
    <w:rsid w:val="00755FB2"/>
    <w:rsid w:val="00760543"/>
    <w:rsid w:val="00774ABD"/>
    <w:rsid w:val="007E337A"/>
    <w:rsid w:val="007E603C"/>
    <w:rsid w:val="007F6FA8"/>
    <w:rsid w:val="00810090"/>
    <w:rsid w:val="008533C9"/>
    <w:rsid w:val="0086019C"/>
    <w:rsid w:val="00882A90"/>
    <w:rsid w:val="008947EE"/>
    <w:rsid w:val="008D169E"/>
    <w:rsid w:val="008F51FC"/>
    <w:rsid w:val="00952BA0"/>
    <w:rsid w:val="00A72D2A"/>
    <w:rsid w:val="00A81678"/>
    <w:rsid w:val="00AA2552"/>
    <w:rsid w:val="00B12EDC"/>
    <w:rsid w:val="00B225E6"/>
    <w:rsid w:val="00B43366"/>
    <w:rsid w:val="00B439F7"/>
    <w:rsid w:val="00B7421C"/>
    <w:rsid w:val="00BC4770"/>
    <w:rsid w:val="00BD0791"/>
    <w:rsid w:val="00BE5FF1"/>
    <w:rsid w:val="00C06FF7"/>
    <w:rsid w:val="00C20543"/>
    <w:rsid w:val="00C25A6D"/>
    <w:rsid w:val="00C813FC"/>
    <w:rsid w:val="00CB2EE1"/>
    <w:rsid w:val="00CC5D9C"/>
    <w:rsid w:val="00CF3FDB"/>
    <w:rsid w:val="00D11354"/>
    <w:rsid w:val="00D4453C"/>
    <w:rsid w:val="00D47229"/>
    <w:rsid w:val="00DC765D"/>
    <w:rsid w:val="00E13C97"/>
    <w:rsid w:val="00E427F2"/>
    <w:rsid w:val="00EF0F6C"/>
    <w:rsid w:val="00F4169E"/>
    <w:rsid w:val="00F9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  <w:displayBackgroundShape w:val="o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before="100" w:after="100"/>
      </w:pPr>
    </w:pPrDefault>
  </w:docDefaults>
  <w:style w:type="paragraph" w:default="1" w:styleId="Normal">
    <w:name w:val="Normal"/>
    <w:uiPriority w:val="99"/>
    <w:qFormat w:val="on"/>
    <w:pPr>
      <w:spacing w:before="0" w:after="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cs="Times New Roman" w:eastAsia="Times New Roman" w:hAnsi="Times New Roman"/>
      <w:sz w:val="24"/>
      <w:szCs w:val="24"/>
    </w:rPr>
  </w:style>
  <w:style w:type="paragraph" w:customStyle="1" w:styleId="Achievement">
    <w:name w:val="Achievement"/>
    <w:basedOn w:val="BodyText"/>
    <w:uiPriority w:val="99"/>
    <w:pPr>
      <w:spacing w:before="240" w:after="0"/>
      <w:jc w:val="both"/>
    </w:pPr>
    <w:rPr>
      <w:b/>
      <w:i/>
    </w:rPr>
  </w:style>
  <w:style w:type="paragraph" w:customStyle="1" w:styleId="Address1">
    <w:name w:val="Address 1"/>
    <w:basedOn w:val="Normal"/>
    <w:uiPriority w:val="99"/>
    <w:pPr>
      <w:spacing w:line="200" w:lineRule="atLeast"/>
    </w:pPr>
    <w:rPr>
      <w:sz w:val="16"/>
      <w:szCs w:val="20"/>
    </w:rPr>
  </w:style>
  <w:style w:type="paragraph" w:customStyle="1" w:styleId="Address2">
    <w:name w:val="Address 2"/>
    <w:basedOn w:val="Normal"/>
    <w:uiPriority w:val="99"/>
    <w:pPr>
      <w:spacing w:line="200" w:lineRule="atLeast"/>
    </w:pPr>
    <w:rPr>
      <w:sz w:val="16"/>
      <w:szCs w:val="20"/>
    </w:rPr>
  </w:style>
  <w:style w:type="paragraph" w:customStyle="1" w:styleId="Name">
    <w:name w:val="Name"/>
    <w:basedOn w:val="Normal"/>
    <w:next w:val="Normal"/>
    <w:uiPriority w:val="99"/>
    <w:pPr>
      <w:spacing w:after="100"/>
      <w:jc w:val="center"/>
    </w:pPr>
    <w:rPr>
      <w:rFonts w:ascii="AdvisorMediumSSK" w:hAnsi="AdvisorMediumSSK"/>
      <w:b/>
      <w:i/>
      <w:spacing w:val="20"/>
      <w:sz w:val="40"/>
      <w:szCs w:val="44"/>
    </w:rPr>
  </w:style>
  <w:style w:type="paragraph" w:customStyle="1" w:styleId="Objective">
    <w:name w:val="Objective"/>
    <w:basedOn w:val="Normal"/>
    <w:next w:val="BodyText"/>
    <w:uiPriority w:val="99"/>
    <w:pPr>
      <w:spacing w:before="220" w:after="220" w:line="220" w:lineRule="atLeast"/>
    </w:pPr>
    <w:rPr>
      <w:sz w:val="20"/>
      <w:szCs w:val="20"/>
    </w:rPr>
  </w:style>
  <w:style w:type="paragraph" w:customStyle="1" w:styleId="SectionTitle">
    <w:name w:val="Section Title"/>
    <w:basedOn w:val="Normal"/>
    <w:next w:val="Normal"/>
    <w:uiPriority w:val="99"/>
    <w:pPr>
      <w:pBdr>
        <w:top w:val="single" w:color="ffffff" w:sz="6" w:space="2"/>
        <w:left w:val="single" w:color="ffffff" w:sz="6" w:space="2"/>
        <w:bottom w:val="single" w:color="ffffff" w:sz="6" w:space="2"/>
        <w:right w:val="single" w:color="ffffff" w:sz="6" w:space="2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4" Type="http://schemas.openxmlformats.org/officeDocument/2006/relationships/webSettings" Target="webSettings.xml"/><Relationship Id="rId7" Type="http://schemas.openxmlformats.org/officeDocument/2006/relationships/hyperlink" Target="mailto:sheikh.muzammi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 zoom="100000">
              <a:rot lat="0" lon="0" rev="0"/>
            </a:camera>
            <a:lightRig rig="threePt" dir="t">
              <a:rot lat="0" lon="0" rev="1200000"/>
            </a:lightRig>
          </a:scene3d>
          <a:sp3d z="0" extrusionH="0" contourW="0" prstMaterial="warmMatte"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Noman</dc:creator>
  <cp:lastModifiedBy>unknown</cp:lastModifiedBy>
</cp:coreProperties>
</file>